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698" w:rsidRPr="00704263" w:rsidRDefault="001118F1" w:rsidP="00704263">
      <w:pPr>
        <w:spacing w:after="0" w:line="259" w:lineRule="auto"/>
        <w:ind w:right="235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311D9">
        <w:rPr>
          <w:rFonts w:ascii="Times New Roman" w:hAnsi="Times New Roman" w:cs="Times New Roman"/>
          <w:b/>
          <w:sz w:val="26"/>
          <w:szCs w:val="26"/>
        </w:rPr>
        <w:t>Gara d’appalto, mediante procedura aperta</w:t>
      </w:r>
      <w:r w:rsidR="00542F2C" w:rsidRPr="00A311D9">
        <w:rPr>
          <w:rFonts w:ascii="Times New Roman" w:hAnsi="Times New Roman" w:cs="Times New Roman"/>
          <w:b/>
          <w:sz w:val="26"/>
          <w:szCs w:val="26"/>
        </w:rPr>
        <w:t xml:space="preserve"> telematica</w:t>
      </w:r>
      <w:r w:rsidRPr="00A311D9">
        <w:rPr>
          <w:rFonts w:ascii="Times New Roman" w:hAnsi="Times New Roman" w:cs="Times New Roman"/>
          <w:b/>
          <w:sz w:val="26"/>
          <w:szCs w:val="26"/>
        </w:rPr>
        <w:t xml:space="preserve">, per l’affidamento del servizio di </w:t>
      </w:r>
      <w:proofErr w:type="spellStart"/>
      <w:r w:rsidRPr="00A311D9">
        <w:rPr>
          <w:rFonts w:ascii="Times New Roman" w:hAnsi="Times New Roman" w:cs="Times New Roman"/>
          <w:b/>
          <w:sz w:val="26"/>
          <w:szCs w:val="26"/>
        </w:rPr>
        <w:t>lavanolo</w:t>
      </w:r>
      <w:proofErr w:type="spellEnd"/>
      <w:r w:rsidRPr="00A311D9">
        <w:rPr>
          <w:rFonts w:ascii="Times New Roman" w:hAnsi="Times New Roman" w:cs="Times New Roman"/>
          <w:b/>
          <w:sz w:val="26"/>
          <w:szCs w:val="26"/>
        </w:rPr>
        <w:t xml:space="preserve"> biancheria, </w:t>
      </w:r>
      <w:proofErr w:type="spellStart"/>
      <w:r w:rsidRPr="00A311D9">
        <w:rPr>
          <w:rFonts w:ascii="Times New Roman" w:hAnsi="Times New Roman" w:cs="Times New Roman"/>
          <w:b/>
          <w:sz w:val="26"/>
          <w:szCs w:val="26"/>
        </w:rPr>
        <w:t>materasseria</w:t>
      </w:r>
      <w:proofErr w:type="spellEnd"/>
      <w:r w:rsidRPr="00A311D9">
        <w:rPr>
          <w:rFonts w:ascii="Times New Roman" w:hAnsi="Times New Roman" w:cs="Times New Roman"/>
          <w:b/>
          <w:sz w:val="26"/>
          <w:szCs w:val="26"/>
        </w:rPr>
        <w:t>, ca</w:t>
      </w:r>
      <w:r w:rsidR="00542F2C" w:rsidRPr="00A311D9">
        <w:rPr>
          <w:rFonts w:ascii="Times New Roman" w:hAnsi="Times New Roman" w:cs="Times New Roman"/>
          <w:b/>
          <w:sz w:val="26"/>
          <w:szCs w:val="26"/>
        </w:rPr>
        <w:t>pi di vestiario per le Aziende S</w:t>
      </w:r>
      <w:r w:rsidRPr="00A311D9">
        <w:rPr>
          <w:rFonts w:ascii="Times New Roman" w:hAnsi="Times New Roman" w:cs="Times New Roman"/>
          <w:b/>
          <w:sz w:val="26"/>
          <w:szCs w:val="26"/>
        </w:rPr>
        <w:t>anitarie della Regione del Veneto</w:t>
      </w:r>
    </w:p>
    <w:p w:rsidR="008B438A" w:rsidRDefault="008B438A" w:rsidP="004176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552A1" w:rsidRDefault="006552A1" w:rsidP="004176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6552A1">
        <w:rPr>
          <w:rFonts w:ascii="Times New Roman" w:hAnsi="Times New Roman" w:cs="Times New Roman"/>
          <w:b/>
          <w:sz w:val="28"/>
          <w:szCs w:val="28"/>
        </w:rPr>
        <w:t>CRITERI DI VALUTAZIONE</w:t>
      </w:r>
    </w:p>
    <w:p w:rsidR="00417698" w:rsidRPr="00417698" w:rsidRDefault="00417698" w:rsidP="004176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8188"/>
        <w:gridCol w:w="1276"/>
      </w:tblGrid>
      <w:tr w:rsidR="00F043C0" w:rsidRPr="00417698" w:rsidTr="005E2698">
        <w:trPr>
          <w:trHeight w:val="391"/>
        </w:trPr>
        <w:tc>
          <w:tcPr>
            <w:tcW w:w="8188" w:type="dxa"/>
            <w:vAlign w:val="center"/>
          </w:tcPr>
          <w:p w:rsidR="00F043C0" w:rsidRPr="00417698" w:rsidRDefault="006552A1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OLE_LINK1"/>
            <w:r w:rsidRPr="00417698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F043C0" w:rsidRPr="00417698">
              <w:rPr>
                <w:rFonts w:ascii="Times New Roman" w:hAnsi="Times New Roman" w:cs="Times New Roman"/>
                <w:b/>
                <w:sz w:val="24"/>
                <w:szCs w:val="24"/>
              </w:rPr>
              <w:t>riterio</w:t>
            </w:r>
          </w:p>
        </w:tc>
        <w:tc>
          <w:tcPr>
            <w:tcW w:w="1276" w:type="dxa"/>
            <w:vAlign w:val="center"/>
          </w:tcPr>
          <w:p w:rsidR="00F043C0" w:rsidRPr="00417698" w:rsidRDefault="00F043C0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b/>
                <w:sz w:val="24"/>
                <w:szCs w:val="24"/>
              </w:rPr>
              <w:t>Punteggio</w:t>
            </w:r>
          </w:p>
        </w:tc>
      </w:tr>
      <w:tr w:rsidR="005E2698" w:rsidRPr="00417698" w:rsidTr="005E2698">
        <w:trPr>
          <w:trHeight w:val="1007"/>
        </w:trPr>
        <w:tc>
          <w:tcPr>
            <w:tcW w:w="8188" w:type="dxa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apacità produttiva degli impianti di lavaggio messi a disposizione per lo svolgimento del servizi.</w:t>
            </w:r>
          </w:p>
        </w:tc>
        <w:tc>
          <w:tcPr>
            <w:tcW w:w="1276" w:type="dxa"/>
            <w:vAlign w:val="center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5E2698" w:rsidRPr="00417698" w:rsidTr="005E2698">
        <w:trPr>
          <w:trHeight w:val="1007"/>
        </w:trPr>
        <w:tc>
          <w:tcPr>
            <w:tcW w:w="8188" w:type="dxa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Tipologie e numero delle attrezzature messe a disposizione per l’esecuzione della movimentazione interna.</w:t>
            </w:r>
          </w:p>
        </w:tc>
        <w:tc>
          <w:tcPr>
            <w:tcW w:w="1276" w:type="dxa"/>
            <w:vAlign w:val="center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E2698" w:rsidRPr="00417698" w:rsidTr="005E2698">
        <w:trPr>
          <w:trHeight w:val="758"/>
        </w:trPr>
        <w:tc>
          <w:tcPr>
            <w:tcW w:w="8188" w:type="dxa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Modalità di trasporto alle sedi di destinazione: caratteristiche dei veicoli utilizzati per il trasporto con particolare riferimento alla riduzione dell’impatto ambientale.</w:t>
            </w:r>
          </w:p>
        </w:tc>
        <w:tc>
          <w:tcPr>
            <w:tcW w:w="1276" w:type="dxa"/>
            <w:vAlign w:val="center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5E2698" w:rsidRPr="00417698" w:rsidTr="005E2698">
        <w:trPr>
          <w:trHeight w:val="758"/>
        </w:trPr>
        <w:tc>
          <w:tcPr>
            <w:tcW w:w="8188" w:type="dxa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Cronoprogramma relativo alla fase di avvio del servizi.</w:t>
            </w:r>
          </w:p>
        </w:tc>
        <w:tc>
          <w:tcPr>
            <w:tcW w:w="1276" w:type="dxa"/>
            <w:vAlign w:val="center"/>
          </w:tcPr>
          <w:p w:rsidR="005E2698" w:rsidRPr="00417698" w:rsidRDefault="005E2698" w:rsidP="007758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5E2698" w:rsidRPr="00417698" w:rsidTr="005E2698">
        <w:tc>
          <w:tcPr>
            <w:tcW w:w="8188" w:type="dxa"/>
          </w:tcPr>
          <w:p w:rsidR="005E2698" w:rsidRPr="00417698" w:rsidRDefault="005E2698" w:rsidP="0037383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Risorse umane impiegate per lo svolgimento della movimentazione interna (verrà preso in considerazione il monte ore settimanale messo a disposizione) 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relative modalità di gestione.</w:t>
            </w:r>
          </w:p>
        </w:tc>
        <w:tc>
          <w:tcPr>
            <w:tcW w:w="1276" w:type="dxa"/>
            <w:vAlign w:val="center"/>
          </w:tcPr>
          <w:p w:rsidR="005E2698" w:rsidRPr="00417698" w:rsidRDefault="005E2698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E2698" w:rsidRPr="00417698" w:rsidTr="005E2698">
        <w:tc>
          <w:tcPr>
            <w:tcW w:w="8188" w:type="dxa"/>
          </w:tcPr>
          <w:p w:rsidR="005E2698" w:rsidRPr="00417698" w:rsidRDefault="005E2698" w:rsidP="001118F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Formazione delle risorse umane impiegate per l’esecuzione del servizio: piano di formazione continua, programma dei corsi proposti per gli addetti impiegati nell'appalto e per il personale di nuovo inserimento.</w:t>
            </w:r>
          </w:p>
        </w:tc>
        <w:tc>
          <w:tcPr>
            <w:tcW w:w="1276" w:type="dxa"/>
            <w:vAlign w:val="center"/>
          </w:tcPr>
          <w:p w:rsidR="005E2698" w:rsidRPr="00417698" w:rsidRDefault="005E2698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A2EDE" w:rsidRPr="00417698" w:rsidTr="00FA2EDE">
        <w:trPr>
          <w:trHeight w:val="470"/>
        </w:trPr>
        <w:tc>
          <w:tcPr>
            <w:tcW w:w="8188" w:type="dxa"/>
          </w:tcPr>
          <w:p w:rsidR="00FA2EDE" w:rsidRPr="00417698" w:rsidRDefault="00FA2EDE" w:rsidP="007758B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Utilizzo di detersivi per il lavaggio a basso impatto ambientale.</w:t>
            </w:r>
          </w:p>
        </w:tc>
        <w:tc>
          <w:tcPr>
            <w:tcW w:w="1276" w:type="dxa"/>
            <w:vAlign w:val="center"/>
          </w:tcPr>
          <w:p w:rsidR="00FA2EDE" w:rsidRPr="00417698" w:rsidRDefault="00FA2EDE" w:rsidP="007758B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A2EDE" w:rsidRPr="00417698" w:rsidTr="00FA2EDE">
        <w:trPr>
          <w:trHeight w:val="461"/>
        </w:trPr>
        <w:tc>
          <w:tcPr>
            <w:tcW w:w="8188" w:type="dxa"/>
          </w:tcPr>
          <w:p w:rsidR="00FA2EDE" w:rsidRPr="00417698" w:rsidRDefault="00FA2EDE" w:rsidP="001118F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Sistema di tracciabilità informatizzata per la gestione delle divise.</w:t>
            </w:r>
          </w:p>
        </w:tc>
        <w:tc>
          <w:tcPr>
            <w:tcW w:w="1276" w:type="dxa"/>
            <w:vAlign w:val="center"/>
          </w:tcPr>
          <w:p w:rsidR="00FA2EDE" w:rsidRPr="00417698" w:rsidRDefault="00FA2EDE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A2EDE" w:rsidRPr="00417698" w:rsidTr="005E2698">
        <w:tc>
          <w:tcPr>
            <w:tcW w:w="8188" w:type="dxa"/>
          </w:tcPr>
          <w:p w:rsidR="00FA2EDE" w:rsidRPr="00417698" w:rsidRDefault="00FA2EDE" w:rsidP="001118F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Modello organizzativo per fronteggiare situazioni critiche quali scioperi, festività, blocco del centro produttivo, emergenze sanitarie.</w:t>
            </w:r>
          </w:p>
        </w:tc>
        <w:tc>
          <w:tcPr>
            <w:tcW w:w="1276" w:type="dxa"/>
            <w:vAlign w:val="center"/>
          </w:tcPr>
          <w:p w:rsidR="00FA2EDE" w:rsidRPr="00417698" w:rsidRDefault="00FA2EDE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A2EDE" w:rsidRPr="00417698" w:rsidTr="005E2698">
        <w:tc>
          <w:tcPr>
            <w:tcW w:w="8188" w:type="dxa"/>
          </w:tcPr>
          <w:p w:rsidR="00FA2EDE" w:rsidRPr="00417698" w:rsidRDefault="00FA2EDE" w:rsidP="001118F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Proposte per la risoluzione tempestiva delle non conformità segnalate dalle U.O. relative al mancato rispetto delle dotazioni di reparto come definite nelle Schede del fabbisogno.</w:t>
            </w:r>
          </w:p>
        </w:tc>
        <w:tc>
          <w:tcPr>
            <w:tcW w:w="1276" w:type="dxa"/>
            <w:vAlign w:val="center"/>
          </w:tcPr>
          <w:p w:rsidR="00FA2EDE" w:rsidRPr="00417698" w:rsidRDefault="00FA2EDE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FA2EDE" w:rsidRPr="00417698" w:rsidTr="005E2698">
        <w:trPr>
          <w:trHeight w:val="419"/>
        </w:trPr>
        <w:tc>
          <w:tcPr>
            <w:tcW w:w="8188" w:type="dxa"/>
          </w:tcPr>
          <w:p w:rsidR="00FA2EDE" w:rsidRPr="00417698" w:rsidRDefault="00FA2EDE" w:rsidP="001118F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Sistema di autocontrollo  proposto.</w:t>
            </w:r>
          </w:p>
        </w:tc>
        <w:tc>
          <w:tcPr>
            <w:tcW w:w="1276" w:type="dxa"/>
            <w:vAlign w:val="center"/>
          </w:tcPr>
          <w:p w:rsidR="00FA2EDE" w:rsidRPr="00417698" w:rsidRDefault="00FA2EDE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A2EDE" w:rsidRPr="00417698" w:rsidTr="005E2698">
        <w:trPr>
          <w:trHeight w:val="560"/>
        </w:trPr>
        <w:tc>
          <w:tcPr>
            <w:tcW w:w="8188" w:type="dxa"/>
          </w:tcPr>
          <w:p w:rsidR="00FA2EDE" w:rsidRPr="00417698" w:rsidRDefault="00FA2EDE" w:rsidP="001118F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Sistema di controllo di risultato proposto per la verifica della qualità del servizio.</w:t>
            </w:r>
          </w:p>
        </w:tc>
        <w:tc>
          <w:tcPr>
            <w:tcW w:w="1276" w:type="dxa"/>
            <w:vAlign w:val="center"/>
          </w:tcPr>
          <w:p w:rsidR="00FA2EDE" w:rsidRPr="00417698" w:rsidRDefault="00FA2EDE" w:rsidP="006552A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FA2EDE" w:rsidRPr="00417698" w:rsidTr="005E2698">
        <w:trPr>
          <w:trHeight w:val="554"/>
        </w:trPr>
        <w:tc>
          <w:tcPr>
            <w:tcW w:w="8188" w:type="dxa"/>
          </w:tcPr>
          <w:p w:rsidR="00FA2EDE" w:rsidRPr="00417698" w:rsidRDefault="00FA2EDE" w:rsidP="001118F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A2EDE" w:rsidRPr="00417698" w:rsidRDefault="00FA2EDE" w:rsidP="001118F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b/>
                <w:sz w:val="24"/>
                <w:szCs w:val="24"/>
              </w:rPr>
              <w:t>TOTALE</w:t>
            </w:r>
          </w:p>
          <w:p w:rsidR="00FA2EDE" w:rsidRPr="00417698" w:rsidRDefault="00FA2EDE" w:rsidP="001118F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A2EDE" w:rsidRPr="00417698" w:rsidRDefault="00FA2EDE" w:rsidP="0065757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b/>
                <w:sz w:val="24"/>
                <w:szCs w:val="24"/>
              </w:rPr>
              <w:t>70</w:t>
            </w:r>
          </w:p>
        </w:tc>
      </w:tr>
      <w:tr w:rsidR="00FA2EDE" w:rsidRPr="00417698" w:rsidTr="005E2698">
        <w:trPr>
          <w:trHeight w:val="462"/>
        </w:trPr>
        <w:tc>
          <w:tcPr>
            <w:tcW w:w="8188" w:type="dxa"/>
          </w:tcPr>
          <w:p w:rsidR="00FA2EDE" w:rsidRPr="00417698" w:rsidRDefault="00FA2EDE" w:rsidP="00C52B45">
            <w:pPr>
              <w:spacing w:line="10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A2EDE" w:rsidRPr="00417698" w:rsidRDefault="00FA2EDE" w:rsidP="00C52B45">
            <w:pPr>
              <w:spacing w:line="10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7698">
              <w:rPr>
                <w:rFonts w:ascii="Times New Roman" w:hAnsi="Times New Roman" w:cs="Times New Roman"/>
                <w:b/>
                <w:sz w:val="24"/>
                <w:szCs w:val="24"/>
              </w:rPr>
              <w:t>Soglia minima punteggio da raggiungere a pena di esclusione.</w:t>
            </w:r>
          </w:p>
          <w:p w:rsidR="00FA2EDE" w:rsidRPr="00417698" w:rsidRDefault="00FA2EDE" w:rsidP="00C52B45">
            <w:pPr>
              <w:spacing w:line="10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FA2EDE" w:rsidRPr="00550CF9" w:rsidRDefault="00FA2EDE" w:rsidP="00C52B45">
            <w:pPr>
              <w:spacing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A2EDE" w:rsidRPr="00417698" w:rsidRDefault="00FA2EDE" w:rsidP="00C52B45">
            <w:pPr>
              <w:spacing w:line="10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CF9">
              <w:rPr>
                <w:rFonts w:ascii="Times New Roman" w:hAnsi="Times New Roman" w:cs="Times New Roman"/>
                <w:b/>
                <w:sz w:val="24"/>
                <w:szCs w:val="24"/>
              </w:rPr>
              <w:t>45</w:t>
            </w:r>
          </w:p>
        </w:tc>
      </w:tr>
      <w:bookmarkEnd w:id="1"/>
    </w:tbl>
    <w:p w:rsidR="00FE00DB" w:rsidRPr="00417698" w:rsidRDefault="00FE00DB" w:rsidP="007042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FE00DB" w:rsidRPr="00417698" w:rsidSect="00417698">
      <w:pgSz w:w="11906" w:h="16838"/>
      <w:pgMar w:top="1021" w:right="1134" w:bottom="96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027A" w:rsidRDefault="00F7027A" w:rsidP="00F7027A">
      <w:pPr>
        <w:spacing w:after="0" w:line="240" w:lineRule="auto"/>
      </w:pPr>
      <w:r>
        <w:separator/>
      </w:r>
    </w:p>
  </w:endnote>
  <w:endnote w:type="continuationSeparator" w:id="0">
    <w:p w:rsidR="00F7027A" w:rsidRDefault="00F7027A" w:rsidP="00F702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027A" w:rsidRDefault="00F7027A" w:rsidP="00F7027A">
      <w:pPr>
        <w:spacing w:after="0" w:line="240" w:lineRule="auto"/>
      </w:pPr>
      <w:r>
        <w:separator/>
      </w:r>
    </w:p>
  </w:footnote>
  <w:footnote w:type="continuationSeparator" w:id="0">
    <w:p w:rsidR="00F7027A" w:rsidRDefault="00F7027A" w:rsidP="00F702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0DB"/>
    <w:rsid w:val="00043014"/>
    <w:rsid w:val="000B5079"/>
    <w:rsid w:val="000F7B5E"/>
    <w:rsid w:val="001118F1"/>
    <w:rsid w:val="00112B89"/>
    <w:rsid w:val="001568D0"/>
    <w:rsid w:val="001A1208"/>
    <w:rsid w:val="001E635C"/>
    <w:rsid w:val="00217E45"/>
    <w:rsid w:val="00233A9A"/>
    <w:rsid w:val="002E309F"/>
    <w:rsid w:val="0037383A"/>
    <w:rsid w:val="00417698"/>
    <w:rsid w:val="004C0E5B"/>
    <w:rsid w:val="004E48D0"/>
    <w:rsid w:val="00542F2C"/>
    <w:rsid w:val="00550CF9"/>
    <w:rsid w:val="005A2ADD"/>
    <w:rsid w:val="005B3DEB"/>
    <w:rsid w:val="005E2698"/>
    <w:rsid w:val="0064724D"/>
    <w:rsid w:val="006552A1"/>
    <w:rsid w:val="00657577"/>
    <w:rsid w:val="006D32FF"/>
    <w:rsid w:val="00704263"/>
    <w:rsid w:val="00712384"/>
    <w:rsid w:val="00732BB7"/>
    <w:rsid w:val="007F12CD"/>
    <w:rsid w:val="00832870"/>
    <w:rsid w:val="00881F7C"/>
    <w:rsid w:val="008B438A"/>
    <w:rsid w:val="008C67C2"/>
    <w:rsid w:val="009120EC"/>
    <w:rsid w:val="009F143F"/>
    <w:rsid w:val="009F39D4"/>
    <w:rsid w:val="00A311D9"/>
    <w:rsid w:val="00A6244C"/>
    <w:rsid w:val="00AA074B"/>
    <w:rsid w:val="00B10C36"/>
    <w:rsid w:val="00B13799"/>
    <w:rsid w:val="00B5380E"/>
    <w:rsid w:val="00C35A03"/>
    <w:rsid w:val="00C52B45"/>
    <w:rsid w:val="00D2438E"/>
    <w:rsid w:val="00E256AA"/>
    <w:rsid w:val="00F031EA"/>
    <w:rsid w:val="00F043C0"/>
    <w:rsid w:val="00F05C32"/>
    <w:rsid w:val="00F7027A"/>
    <w:rsid w:val="00F809BD"/>
    <w:rsid w:val="00FA2EDE"/>
    <w:rsid w:val="00FE00DB"/>
    <w:rsid w:val="00FE6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E00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07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074B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F702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027A"/>
  </w:style>
  <w:style w:type="paragraph" w:styleId="Pidipagina">
    <w:name w:val="footer"/>
    <w:basedOn w:val="Normale"/>
    <w:link w:val="PidipaginaCarattere"/>
    <w:uiPriority w:val="99"/>
    <w:unhideWhenUsed/>
    <w:rsid w:val="00F702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027A"/>
  </w:style>
  <w:style w:type="character" w:styleId="Numeropagina">
    <w:name w:val="page number"/>
    <w:uiPriority w:val="99"/>
    <w:rsid w:val="00F7027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E00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07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074B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F702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027A"/>
  </w:style>
  <w:style w:type="paragraph" w:styleId="Pidipagina">
    <w:name w:val="footer"/>
    <w:basedOn w:val="Normale"/>
    <w:link w:val="PidipaginaCarattere"/>
    <w:uiPriority w:val="99"/>
    <w:unhideWhenUsed/>
    <w:rsid w:val="00F7027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027A"/>
  </w:style>
  <w:style w:type="character" w:styleId="Numeropagina">
    <w:name w:val="page number"/>
    <w:uiPriority w:val="99"/>
    <w:rsid w:val="00F7027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Zanirato Crepaldi</dc:creator>
  <cp:lastModifiedBy>Admin</cp:lastModifiedBy>
  <cp:revision>9</cp:revision>
  <cp:lastPrinted>2017-11-02T12:45:00Z</cp:lastPrinted>
  <dcterms:created xsi:type="dcterms:W3CDTF">2017-10-30T16:20:00Z</dcterms:created>
  <dcterms:modified xsi:type="dcterms:W3CDTF">2018-04-05T09:03:00Z</dcterms:modified>
</cp:coreProperties>
</file>